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9" w:rsidRDefault="00CB1919" w:rsidP="00CB1919">
      <w:pPr>
        <w:jc w:val="center"/>
        <w:rPr>
          <w:rFonts w:ascii="Comic Sans MS" w:hAnsi="Comic Sans MS"/>
          <w:b/>
          <w:sz w:val="28"/>
          <w:szCs w:val="28"/>
        </w:rPr>
      </w:pPr>
      <w:r>
        <w:rPr>
          <w:rFonts w:ascii="Comic Sans MS" w:hAnsi="Comic Sans MS"/>
          <w:b/>
          <w:sz w:val="28"/>
          <w:szCs w:val="28"/>
        </w:rPr>
        <w:t>HORIZON FUN AT HOME</w:t>
      </w:r>
    </w:p>
    <w:p w:rsidR="00CB1919" w:rsidRDefault="00CB1919" w:rsidP="00CB1919">
      <w:pPr>
        <w:jc w:val="center"/>
        <w:rPr>
          <w:rFonts w:ascii="Comic Sans MS" w:hAnsi="Comic Sans MS"/>
          <w:b/>
          <w:sz w:val="24"/>
          <w:szCs w:val="24"/>
        </w:rPr>
      </w:pPr>
      <w:r>
        <w:rPr>
          <w:rFonts w:ascii="Comic Sans MS" w:hAnsi="Comic Sans MS"/>
          <w:b/>
          <w:sz w:val="24"/>
          <w:szCs w:val="24"/>
        </w:rPr>
        <w:t>Sunday 10</w:t>
      </w:r>
      <w:r w:rsidRPr="00CB1919">
        <w:rPr>
          <w:rFonts w:ascii="Comic Sans MS" w:hAnsi="Comic Sans MS"/>
          <w:b/>
          <w:sz w:val="24"/>
          <w:szCs w:val="24"/>
          <w:vertAlign w:val="superscript"/>
        </w:rPr>
        <w:t>th</w:t>
      </w:r>
      <w:r>
        <w:rPr>
          <w:rFonts w:ascii="Comic Sans MS" w:hAnsi="Comic Sans MS"/>
          <w:b/>
          <w:sz w:val="24"/>
          <w:szCs w:val="24"/>
        </w:rPr>
        <w:t xml:space="preserve"> May 2020</w:t>
      </w:r>
    </w:p>
    <w:p w:rsidR="00CB1919" w:rsidRDefault="00591B62" w:rsidP="00CB1919">
      <w:pPr>
        <w:jc w:val="center"/>
        <w:rPr>
          <w:rFonts w:ascii="Comic Sans MS" w:hAnsi="Comic Sans MS"/>
          <w:b/>
          <w:color w:val="17365D" w:themeColor="text2" w:themeShade="BF"/>
          <w:sz w:val="24"/>
          <w:szCs w:val="24"/>
        </w:rPr>
      </w:pPr>
      <w:r>
        <w:rPr>
          <w:rFonts w:ascii="Comic Sans MS" w:hAnsi="Comic Sans MS"/>
          <w:b/>
          <w:noProof/>
          <w:color w:val="17365D" w:themeColor="text2" w:themeShade="BF"/>
          <w:sz w:val="24"/>
          <w:szCs w:val="24"/>
          <w:lang w:eastAsia="en-GB"/>
        </w:rPr>
        <w:drawing>
          <wp:inline distT="0" distB="0" distL="0" distR="0">
            <wp:extent cx="2457450" cy="1841087"/>
            <wp:effectExtent l="0" t="0" r="0" b="6985"/>
            <wp:docPr id="4" name="Picture 4" descr="C:\Users\User\Documents\Horizon fun\Survivers\Memory Verse Slide_K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Horizon fun\Survivers\Memory Verse Slide_KJ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9119" cy="1842338"/>
                    </a:xfrm>
                    <a:prstGeom prst="rect">
                      <a:avLst/>
                    </a:prstGeom>
                    <a:noFill/>
                    <a:ln>
                      <a:noFill/>
                    </a:ln>
                  </pic:spPr>
                </pic:pic>
              </a:graphicData>
            </a:graphic>
          </wp:inline>
        </w:drawing>
      </w:r>
    </w:p>
    <w:p w:rsidR="00CB1919" w:rsidRPr="004E6CE0" w:rsidRDefault="00591B62" w:rsidP="004E6CE0">
      <w:pPr>
        <w:jc w:val="center"/>
        <w:rPr>
          <w:rFonts w:ascii="Comic Sans MS" w:hAnsi="Comic Sans MS"/>
          <w:b/>
          <w:color w:val="5F497A" w:themeColor="accent4" w:themeShade="BF"/>
          <w:sz w:val="32"/>
          <w:szCs w:val="32"/>
          <w:u w:val="single"/>
        </w:rPr>
      </w:pPr>
      <w:proofErr w:type="gramStart"/>
      <w:r w:rsidRPr="004E6CE0">
        <w:rPr>
          <w:rFonts w:ascii="Comic Sans MS" w:hAnsi="Comic Sans MS"/>
          <w:b/>
          <w:color w:val="5F497A" w:themeColor="accent4" w:themeShade="BF"/>
          <w:sz w:val="32"/>
          <w:szCs w:val="32"/>
          <w:u w:val="single"/>
        </w:rPr>
        <w:t>Gods</w:t>
      </w:r>
      <w:proofErr w:type="gramEnd"/>
      <w:r w:rsidRPr="004E6CE0">
        <w:rPr>
          <w:rFonts w:ascii="Comic Sans MS" w:hAnsi="Comic Sans MS"/>
          <w:b/>
          <w:color w:val="5F497A" w:themeColor="accent4" w:themeShade="BF"/>
          <w:sz w:val="32"/>
          <w:szCs w:val="32"/>
          <w:u w:val="single"/>
        </w:rPr>
        <w:t xml:space="preserve"> </w:t>
      </w:r>
      <w:r w:rsidR="005D703E" w:rsidRPr="004E6CE0">
        <w:rPr>
          <w:rFonts w:ascii="Comic Sans MS" w:hAnsi="Comic Sans MS"/>
          <w:b/>
          <w:color w:val="5F497A" w:themeColor="accent4" w:themeShade="BF"/>
          <w:sz w:val="32"/>
          <w:szCs w:val="32"/>
          <w:u w:val="single"/>
        </w:rPr>
        <w:t>great warriors: David</w:t>
      </w:r>
    </w:p>
    <w:p w:rsidR="005D703E" w:rsidRPr="004E6CE0" w:rsidRDefault="005D703E" w:rsidP="005D703E">
      <w:pPr>
        <w:pStyle w:val="NoSpacing"/>
        <w:jc w:val="both"/>
        <w:rPr>
          <w:rFonts w:ascii="Comic Sans MS" w:hAnsi="Comic Sans MS"/>
        </w:rPr>
      </w:pPr>
      <w:r w:rsidRPr="004E6CE0">
        <w:rPr>
          <w:rFonts w:ascii="Comic Sans MS" w:hAnsi="Comic Sans MS"/>
        </w:rPr>
        <w:t>A few weeks ago we looked at faith. Which God said is:</w:t>
      </w:r>
    </w:p>
    <w:p w:rsidR="00CB1919" w:rsidRPr="004E6CE0" w:rsidRDefault="005D703E" w:rsidP="005D703E">
      <w:pPr>
        <w:pStyle w:val="NoSpacing"/>
        <w:jc w:val="both"/>
        <w:rPr>
          <w:rFonts w:ascii="Comic Sans MS" w:hAnsi="Comic Sans MS"/>
        </w:rPr>
      </w:pPr>
      <w:r w:rsidRPr="004E6CE0">
        <w:rPr>
          <w:rFonts w:ascii="Comic Sans MS" w:hAnsi="Comic Sans MS"/>
        </w:rPr>
        <w:t>Putting our confidence and hope in him.</w:t>
      </w:r>
    </w:p>
    <w:p w:rsidR="005D703E" w:rsidRPr="004E6CE0" w:rsidRDefault="005D703E" w:rsidP="005D703E">
      <w:pPr>
        <w:pStyle w:val="NoSpacing"/>
        <w:jc w:val="both"/>
        <w:rPr>
          <w:rFonts w:ascii="Comic Sans MS" w:hAnsi="Comic Sans MS"/>
        </w:rPr>
      </w:pPr>
    </w:p>
    <w:p w:rsidR="005D703E" w:rsidRPr="004E6CE0" w:rsidRDefault="005D703E" w:rsidP="005D703E">
      <w:pPr>
        <w:pStyle w:val="NoSpacing"/>
        <w:jc w:val="both"/>
        <w:rPr>
          <w:rFonts w:ascii="Comic Sans MS" w:hAnsi="Comic Sans MS"/>
        </w:rPr>
      </w:pPr>
      <w:r w:rsidRPr="004E6CE0">
        <w:rPr>
          <w:rFonts w:ascii="Comic Sans MS" w:hAnsi="Comic Sans MS"/>
        </w:rPr>
        <w:t xml:space="preserve">We’ve all needed to do that during this time when things are different and we don’t always know what will happen next. </w:t>
      </w:r>
    </w:p>
    <w:p w:rsidR="005D703E" w:rsidRPr="004E6CE0" w:rsidRDefault="005D703E" w:rsidP="005D703E">
      <w:pPr>
        <w:pStyle w:val="NoSpacing"/>
        <w:jc w:val="both"/>
        <w:rPr>
          <w:rFonts w:ascii="Comic Sans MS" w:hAnsi="Comic Sans MS"/>
        </w:rPr>
      </w:pPr>
    </w:p>
    <w:p w:rsidR="005D703E" w:rsidRPr="004E6CE0" w:rsidRDefault="005D703E" w:rsidP="005D703E">
      <w:pPr>
        <w:pStyle w:val="NoSpacing"/>
        <w:jc w:val="both"/>
        <w:rPr>
          <w:rFonts w:ascii="Comic Sans MS" w:hAnsi="Comic Sans MS"/>
        </w:rPr>
      </w:pPr>
      <w:r w:rsidRPr="004E6CE0">
        <w:rPr>
          <w:rFonts w:ascii="Comic Sans MS" w:hAnsi="Comic Sans MS"/>
        </w:rPr>
        <w:t>Over the next few weeks we are going to look at ‘God’s great warriors’. These are people who had faith in extreme circumstances. They weren’t all soldiers trained to go into battle or clever people who had the right qualification to cure the entire world’s illness. What they did have was Faith and a love for God.</w:t>
      </w:r>
    </w:p>
    <w:p w:rsidR="0017090D" w:rsidRPr="004E6CE0" w:rsidRDefault="0017090D" w:rsidP="005D703E">
      <w:pPr>
        <w:pStyle w:val="NoSpacing"/>
        <w:jc w:val="both"/>
        <w:rPr>
          <w:rFonts w:ascii="Comic Sans MS" w:hAnsi="Comic Sans MS"/>
        </w:rPr>
      </w:pPr>
    </w:p>
    <w:p w:rsidR="0017090D" w:rsidRPr="004E6CE0" w:rsidRDefault="0017090D" w:rsidP="005D703E">
      <w:pPr>
        <w:pStyle w:val="NoSpacing"/>
        <w:jc w:val="both"/>
        <w:rPr>
          <w:rFonts w:ascii="Comic Sans MS" w:hAnsi="Comic Sans MS"/>
        </w:rPr>
      </w:pPr>
    </w:p>
    <w:p w:rsidR="0085294E" w:rsidRPr="004E6CE0" w:rsidRDefault="0017090D" w:rsidP="005D703E">
      <w:pPr>
        <w:pStyle w:val="NoSpacing"/>
        <w:jc w:val="both"/>
        <w:rPr>
          <w:rFonts w:ascii="Comic Sans MS" w:hAnsi="Comic Sans MS"/>
          <w:b/>
          <w:color w:val="FF0000"/>
        </w:rPr>
      </w:pPr>
      <w:r w:rsidRPr="004E6CE0">
        <w:rPr>
          <w:rFonts w:ascii="Comic Sans MS" w:hAnsi="Comic Sans MS"/>
          <w:b/>
          <w:color w:val="FF0000"/>
        </w:rPr>
        <w:t>Story</w:t>
      </w:r>
    </w:p>
    <w:p w:rsidR="0085294E" w:rsidRPr="004E6CE0" w:rsidRDefault="00C2315F" w:rsidP="005D703E">
      <w:pPr>
        <w:pStyle w:val="NoSpacing"/>
        <w:jc w:val="both"/>
        <w:rPr>
          <w:rFonts w:cstheme="minorHAnsi"/>
        </w:rPr>
      </w:pPr>
      <w:r w:rsidRPr="004E6CE0">
        <w:rPr>
          <w:rFonts w:cstheme="minorHAnsi"/>
        </w:rPr>
        <w:t>Use your children’s bible to tell the story of David and Goliath or watch:</w:t>
      </w:r>
    </w:p>
    <w:p w:rsidR="00C2315F" w:rsidRPr="004E6CE0" w:rsidRDefault="00C2315F" w:rsidP="005D703E">
      <w:pPr>
        <w:pStyle w:val="NoSpacing"/>
        <w:jc w:val="both"/>
        <w:rPr>
          <w:rFonts w:cstheme="minorHAnsi"/>
        </w:rPr>
      </w:pPr>
    </w:p>
    <w:p w:rsidR="00C2315F" w:rsidRPr="004E6CE0" w:rsidRDefault="00B94324" w:rsidP="005D703E">
      <w:pPr>
        <w:pStyle w:val="NoSpacing"/>
        <w:jc w:val="both"/>
      </w:pPr>
      <w:hyperlink r:id="rId7" w:history="1">
        <w:r w:rsidR="00C2315F" w:rsidRPr="004E6CE0">
          <w:rPr>
            <w:rStyle w:val="Hyperlink"/>
          </w:rPr>
          <w:t>https://www.youtube.com/watch?v=_re3b3UzbVg</w:t>
        </w:r>
      </w:hyperlink>
      <w:r w:rsidR="00C2315F" w:rsidRPr="004E6CE0">
        <w:t xml:space="preserve">  </w:t>
      </w:r>
      <w:r w:rsidR="00130096" w:rsidRPr="004E6CE0">
        <w:t>(Kids aged 6 plus)</w:t>
      </w:r>
    </w:p>
    <w:p w:rsidR="00130096" w:rsidRPr="004E6CE0" w:rsidRDefault="00B94324" w:rsidP="005D703E">
      <w:pPr>
        <w:pStyle w:val="NoSpacing"/>
        <w:jc w:val="both"/>
        <w:rPr>
          <w:rFonts w:cstheme="minorHAnsi"/>
        </w:rPr>
      </w:pPr>
      <w:hyperlink r:id="rId8" w:history="1">
        <w:r w:rsidR="00F505B2" w:rsidRPr="004E6CE0">
          <w:rPr>
            <w:rStyle w:val="Hyperlink"/>
          </w:rPr>
          <w:t>https://www.youtube.com/watch?v=2gqi7D7QiZg</w:t>
        </w:r>
      </w:hyperlink>
      <w:r w:rsidR="00F505B2" w:rsidRPr="004E6CE0">
        <w:t xml:space="preserve"> (3+)</w:t>
      </w:r>
    </w:p>
    <w:p w:rsidR="005D703E" w:rsidRPr="004E6CE0" w:rsidRDefault="005D703E" w:rsidP="005D703E">
      <w:pPr>
        <w:pStyle w:val="NoSpacing"/>
        <w:rPr>
          <w:rFonts w:ascii="Comic Sans MS" w:hAnsi="Comic Sans MS"/>
        </w:rPr>
      </w:pPr>
    </w:p>
    <w:p w:rsidR="006F3C28" w:rsidRPr="004E6CE0" w:rsidRDefault="006F3C28" w:rsidP="005D703E">
      <w:pPr>
        <w:pStyle w:val="NoSpacing"/>
        <w:rPr>
          <w:rFonts w:ascii="Comic Sans MS" w:hAnsi="Comic Sans MS"/>
        </w:rPr>
      </w:pPr>
    </w:p>
    <w:p w:rsidR="00CB1919" w:rsidRPr="004E6CE0" w:rsidRDefault="00CB1919" w:rsidP="00CB1919">
      <w:pPr>
        <w:jc w:val="both"/>
        <w:rPr>
          <w:rFonts w:ascii="Comic Sans MS" w:hAnsi="Comic Sans MS" w:cs="Arial"/>
          <w:b/>
          <w:color w:val="FF0000"/>
          <w:shd w:val="clear" w:color="auto" w:fill="FFFFFF"/>
        </w:rPr>
      </w:pPr>
      <w:r w:rsidRPr="004E6CE0">
        <w:rPr>
          <w:rFonts w:ascii="Comic Sans MS" w:hAnsi="Comic Sans MS" w:cs="Arial"/>
          <w:b/>
          <w:color w:val="FF0000"/>
          <w:shd w:val="clear" w:color="auto" w:fill="FFFFFF"/>
        </w:rPr>
        <w:t>Game:</w:t>
      </w:r>
      <w:r w:rsidR="005C4B39" w:rsidRPr="004E6CE0">
        <w:rPr>
          <w:rFonts w:ascii="Comic Sans MS" w:hAnsi="Comic Sans MS" w:cs="Arial"/>
          <w:b/>
          <w:color w:val="FF0000"/>
          <w:shd w:val="clear" w:color="auto" w:fill="FFFFFF"/>
        </w:rPr>
        <w:t xml:space="preserve"> </w:t>
      </w:r>
    </w:p>
    <w:p w:rsidR="005C4B39" w:rsidRPr="004E6CE0" w:rsidRDefault="005C4B39" w:rsidP="005C4B39">
      <w:pPr>
        <w:pStyle w:val="ListParagraph"/>
        <w:numPr>
          <w:ilvl w:val="0"/>
          <w:numId w:val="3"/>
        </w:numPr>
        <w:jc w:val="both"/>
        <w:rPr>
          <w:rFonts w:ascii="Comic Sans MS" w:hAnsi="Comic Sans MS" w:cs="Arial"/>
          <w:shd w:val="clear" w:color="auto" w:fill="FFFFFF"/>
        </w:rPr>
      </w:pPr>
      <w:r w:rsidRPr="004E6CE0">
        <w:rPr>
          <w:rFonts w:ascii="Comic Sans MS" w:hAnsi="Comic Sans MS" w:cs="Arial"/>
          <w:shd w:val="clear" w:color="auto" w:fill="FFFFFF"/>
        </w:rPr>
        <w:t xml:space="preserve">Draw a picture of a face on a piece of paper (this will be Goliath). </w:t>
      </w:r>
    </w:p>
    <w:p w:rsidR="005C4B39" w:rsidRPr="004E6CE0" w:rsidRDefault="005C4B39" w:rsidP="005C4B39">
      <w:pPr>
        <w:pStyle w:val="ListParagraph"/>
        <w:numPr>
          <w:ilvl w:val="0"/>
          <w:numId w:val="3"/>
        </w:numPr>
        <w:jc w:val="both"/>
        <w:rPr>
          <w:rFonts w:ascii="Comic Sans MS" w:hAnsi="Comic Sans MS" w:cs="Arial"/>
          <w:shd w:val="clear" w:color="auto" w:fill="FFFFFF"/>
        </w:rPr>
      </w:pPr>
      <w:r w:rsidRPr="004E6CE0">
        <w:rPr>
          <w:rFonts w:ascii="Comic Sans MS" w:hAnsi="Comic Sans MS" w:cs="Arial"/>
          <w:shd w:val="clear" w:color="auto" w:fill="FFFFFF"/>
        </w:rPr>
        <w:t xml:space="preserve">Stick the picture as high up as you can on a wall (indoors or outdoors). </w:t>
      </w:r>
    </w:p>
    <w:p w:rsidR="005C4B39" w:rsidRPr="004E6CE0" w:rsidRDefault="005C4B39" w:rsidP="005C4B39">
      <w:pPr>
        <w:pStyle w:val="ListParagraph"/>
        <w:numPr>
          <w:ilvl w:val="0"/>
          <w:numId w:val="3"/>
        </w:numPr>
        <w:jc w:val="both"/>
        <w:rPr>
          <w:rFonts w:ascii="Comic Sans MS" w:hAnsi="Comic Sans MS" w:cs="Arial"/>
          <w:shd w:val="clear" w:color="auto" w:fill="FFFFFF"/>
        </w:rPr>
      </w:pPr>
      <w:r w:rsidRPr="004E6CE0">
        <w:rPr>
          <w:rFonts w:ascii="Comic Sans MS" w:hAnsi="Comic Sans MS" w:cs="Arial"/>
          <w:shd w:val="clear" w:color="auto" w:fill="FFFFFF"/>
        </w:rPr>
        <w:t>Screw up 5 pieces of paper.</w:t>
      </w:r>
    </w:p>
    <w:p w:rsidR="005C4B39" w:rsidRPr="004E6CE0" w:rsidRDefault="005C4B39" w:rsidP="005C4B39">
      <w:pPr>
        <w:pStyle w:val="ListParagraph"/>
        <w:numPr>
          <w:ilvl w:val="0"/>
          <w:numId w:val="3"/>
        </w:numPr>
        <w:jc w:val="both"/>
        <w:rPr>
          <w:rFonts w:ascii="Comic Sans MS" w:hAnsi="Comic Sans MS" w:cs="Arial"/>
          <w:shd w:val="clear" w:color="auto" w:fill="FFFFFF"/>
        </w:rPr>
      </w:pPr>
      <w:r w:rsidRPr="004E6CE0">
        <w:rPr>
          <w:rFonts w:ascii="Comic Sans MS" w:hAnsi="Comic Sans MS" w:cs="Arial"/>
          <w:shd w:val="clear" w:color="auto" w:fill="FFFFFF"/>
        </w:rPr>
        <w:t>Taking 5 turns each, challenge each other to see who can hit Goliath in the head.</w:t>
      </w:r>
    </w:p>
    <w:p w:rsidR="0017090D" w:rsidRPr="004E6CE0" w:rsidRDefault="0017090D" w:rsidP="0017090D">
      <w:pPr>
        <w:jc w:val="both"/>
        <w:rPr>
          <w:rFonts w:ascii="Comic Sans MS" w:hAnsi="Comic Sans MS" w:cs="Arial"/>
          <w:b/>
          <w:shd w:val="clear" w:color="auto" w:fill="FFFFFF"/>
        </w:rPr>
      </w:pPr>
    </w:p>
    <w:p w:rsidR="004E6CE0" w:rsidRDefault="004E6CE0" w:rsidP="0017090D">
      <w:pPr>
        <w:jc w:val="both"/>
        <w:rPr>
          <w:rFonts w:ascii="Comic Sans MS" w:hAnsi="Comic Sans MS" w:cs="Arial"/>
          <w:b/>
          <w:color w:val="FF0000"/>
          <w:shd w:val="clear" w:color="auto" w:fill="FFFFFF"/>
        </w:rPr>
      </w:pPr>
    </w:p>
    <w:p w:rsidR="0017090D" w:rsidRPr="004E6CE0" w:rsidRDefault="0017090D" w:rsidP="0017090D">
      <w:pPr>
        <w:jc w:val="both"/>
        <w:rPr>
          <w:rFonts w:ascii="Comic Sans MS" w:hAnsi="Comic Sans MS" w:cs="Arial"/>
          <w:b/>
          <w:color w:val="FF0000"/>
          <w:shd w:val="clear" w:color="auto" w:fill="FFFFFF"/>
        </w:rPr>
      </w:pPr>
      <w:proofErr w:type="gramStart"/>
      <w:r w:rsidRPr="004E6CE0">
        <w:rPr>
          <w:rFonts w:ascii="Comic Sans MS" w:hAnsi="Comic Sans MS" w:cs="Arial"/>
          <w:b/>
          <w:color w:val="FF0000"/>
          <w:shd w:val="clear" w:color="auto" w:fill="FFFFFF"/>
        </w:rPr>
        <w:lastRenderedPageBreak/>
        <w:t>Back to the story……</w:t>
      </w:r>
      <w:proofErr w:type="gramEnd"/>
    </w:p>
    <w:p w:rsidR="0017090D" w:rsidRPr="004E6CE0" w:rsidRDefault="00D7012B" w:rsidP="00D7012B">
      <w:pPr>
        <w:pStyle w:val="NoSpacing"/>
        <w:rPr>
          <w:b/>
          <w:shd w:val="clear" w:color="auto" w:fill="FFFFFF"/>
        </w:rPr>
      </w:pPr>
      <w:r w:rsidRPr="004E6CE0">
        <w:rPr>
          <w:b/>
          <w:shd w:val="clear" w:color="auto" w:fill="FFFFFF"/>
        </w:rPr>
        <w:t>Psalm 29:11 says</w:t>
      </w:r>
    </w:p>
    <w:p w:rsidR="00D7012B" w:rsidRPr="004E6CE0" w:rsidRDefault="00D7012B" w:rsidP="00D7012B">
      <w:pPr>
        <w:pStyle w:val="NoSpacing"/>
        <w:rPr>
          <w:b/>
          <w:shd w:val="clear" w:color="auto" w:fill="FFFFFF"/>
        </w:rPr>
      </w:pPr>
      <w:r w:rsidRPr="004E6CE0">
        <w:rPr>
          <w:b/>
          <w:shd w:val="clear" w:color="auto" w:fill="FFFFFF"/>
        </w:rPr>
        <w:t>The Lord will give strength unto his people;</w:t>
      </w:r>
    </w:p>
    <w:p w:rsidR="00D7012B" w:rsidRPr="004E6CE0" w:rsidRDefault="00D7012B" w:rsidP="00D7012B">
      <w:pPr>
        <w:pStyle w:val="NoSpacing"/>
        <w:rPr>
          <w:b/>
          <w:shd w:val="clear" w:color="auto" w:fill="FFFFFF"/>
        </w:rPr>
      </w:pPr>
      <w:r w:rsidRPr="004E6CE0">
        <w:rPr>
          <w:b/>
          <w:shd w:val="clear" w:color="auto" w:fill="FFFFFF"/>
        </w:rPr>
        <w:t>The Lord will bless his people with peace.</w:t>
      </w:r>
    </w:p>
    <w:p w:rsidR="00D7012B" w:rsidRPr="004E6CE0" w:rsidRDefault="00D7012B" w:rsidP="00D7012B">
      <w:pPr>
        <w:pStyle w:val="NoSpacing"/>
        <w:rPr>
          <w:b/>
          <w:shd w:val="clear" w:color="auto" w:fill="FFFFFF"/>
        </w:rPr>
      </w:pPr>
    </w:p>
    <w:p w:rsidR="00D7012B" w:rsidRPr="004E6CE0" w:rsidRDefault="00D7012B" w:rsidP="00D7012B">
      <w:pPr>
        <w:pStyle w:val="NoSpacing"/>
        <w:rPr>
          <w:rFonts w:ascii="Comic Sans MS" w:hAnsi="Comic Sans MS"/>
          <w:shd w:val="clear" w:color="auto" w:fill="FFFFFF"/>
        </w:rPr>
      </w:pPr>
      <w:r w:rsidRPr="004E6CE0">
        <w:rPr>
          <w:rFonts w:ascii="Comic Sans MS" w:hAnsi="Comic Sans MS"/>
          <w:shd w:val="clear" w:color="auto" w:fill="FFFFFF"/>
        </w:rPr>
        <w:t xml:space="preserve">David was probably a little scared, but he knew Gods peace and knew that the strength to defeat Goliath would be given to him by God. </w:t>
      </w:r>
    </w:p>
    <w:p w:rsidR="00D7012B" w:rsidRPr="004E6CE0" w:rsidRDefault="00D7012B" w:rsidP="00D7012B">
      <w:pPr>
        <w:pStyle w:val="NoSpacing"/>
        <w:rPr>
          <w:rFonts w:ascii="Comic Sans MS" w:hAnsi="Comic Sans MS"/>
          <w:shd w:val="clear" w:color="auto" w:fill="FFFFFF"/>
        </w:rPr>
      </w:pPr>
      <w:r w:rsidRPr="004E6CE0">
        <w:rPr>
          <w:rFonts w:ascii="Comic Sans MS" w:hAnsi="Comic Sans MS"/>
          <w:shd w:val="clear" w:color="auto" w:fill="FFFFFF"/>
        </w:rPr>
        <w:t xml:space="preserve">He may not have been trained in war like his brothers and the King, but God had trained him in fields as he looked after his Fathers sheep. He learnt the skill of a sling shot while defeating wild animals, and he learnt to trust and have faith in God by spending time praying and listening to God while alone in the fields. </w:t>
      </w:r>
    </w:p>
    <w:p w:rsidR="00D7012B" w:rsidRPr="004E6CE0" w:rsidRDefault="00D7012B" w:rsidP="00D7012B">
      <w:pPr>
        <w:pStyle w:val="NoSpacing"/>
        <w:rPr>
          <w:rFonts w:ascii="Comic Sans MS" w:hAnsi="Comic Sans MS"/>
          <w:shd w:val="clear" w:color="auto" w:fill="FFFFFF"/>
        </w:rPr>
      </w:pPr>
    </w:p>
    <w:p w:rsidR="00D7012B" w:rsidRPr="004E6CE0" w:rsidRDefault="00D7012B" w:rsidP="00D7012B">
      <w:pPr>
        <w:pStyle w:val="NoSpacing"/>
        <w:rPr>
          <w:rFonts w:ascii="Comic Sans MS" w:hAnsi="Comic Sans MS"/>
          <w:shd w:val="clear" w:color="auto" w:fill="FFFFFF"/>
        </w:rPr>
      </w:pPr>
      <w:r w:rsidRPr="004E6CE0">
        <w:rPr>
          <w:rFonts w:ascii="Comic Sans MS" w:hAnsi="Comic Sans MS"/>
          <w:shd w:val="clear" w:color="auto" w:fill="FFFFFF"/>
        </w:rPr>
        <w:t>God gives us opportunities to learn in our everyday life, at school, at home, wherever we are. We may not need to learn to fight or t</w:t>
      </w:r>
      <w:r w:rsidR="00183D21" w:rsidRPr="004E6CE0">
        <w:rPr>
          <w:rFonts w:ascii="Comic Sans MS" w:hAnsi="Comic Sans MS"/>
          <w:shd w:val="clear" w:color="auto" w:fill="FFFFFF"/>
        </w:rPr>
        <w:t>hrow a sling shot like David</w:t>
      </w:r>
      <w:r w:rsidRPr="004E6CE0">
        <w:rPr>
          <w:rFonts w:ascii="Comic Sans MS" w:hAnsi="Comic Sans MS"/>
          <w:shd w:val="clear" w:color="auto" w:fill="FFFFFF"/>
        </w:rPr>
        <w:t>, but God m</w:t>
      </w:r>
      <w:r w:rsidR="000C4EA9" w:rsidRPr="004E6CE0">
        <w:rPr>
          <w:rFonts w:ascii="Comic Sans MS" w:hAnsi="Comic Sans MS"/>
          <w:shd w:val="clear" w:color="auto" w:fill="FFFFFF"/>
        </w:rPr>
        <w:t>ay teach us to be kind and patient. Or he may give you a skill to make things. We never know when these things can be used to do Gods work. Spend time with God and get to know him, your faith will grow and when the time comes to be brave you will know Gods got your back!</w:t>
      </w:r>
    </w:p>
    <w:p w:rsidR="00183D21" w:rsidRPr="004E6CE0" w:rsidRDefault="00183D21" w:rsidP="00D7012B">
      <w:pPr>
        <w:pStyle w:val="NoSpacing"/>
        <w:rPr>
          <w:rFonts w:ascii="Comic Sans MS" w:hAnsi="Comic Sans MS"/>
          <w:shd w:val="clear" w:color="auto" w:fill="FFFFFF"/>
        </w:rPr>
      </w:pPr>
    </w:p>
    <w:p w:rsidR="00183D21" w:rsidRPr="004E6CE0" w:rsidRDefault="00183D21" w:rsidP="00D7012B">
      <w:pPr>
        <w:pStyle w:val="NoSpacing"/>
        <w:rPr>
          <w:rFonts w:ascii="Comic Sans MS" w:hAnsi="Comic Sans MS"/>
          <w:shd w:val="clear" w:color="auto" w:fill="FFFFFF"/>
        </w:rPr>
      </w:pPr>
    </w:p>
    <w:p w:rsidR="00183D21" w:rsidRPr="004E6CE0" w:rsidRDefault="004E6CE0" w:rsidP="00D7012B">
      <w:pPr>
        <w:pStyle w:val="NoSpacing"/>
        <w:rPr>
          <w:rFonts w:ascii="Comic Sans MS" w:hAnsi="Comic Sans MS"/>
          <w:b/>
          <w:color w:val="FF0000"/>
          <w:shd w:val="clear" w:color="auto" w:fill="FFFFFF"/>
        </w:rPr>
      </w:pPr>
      <w:r w:rsidRPr="004E6CE0">
        <w:rPr>
          <w:rFonts w:ascii="Comic Sans MS" w:hAnsi="Comic Sans MS"/>
          <w:b/>
          <w:color w:val="FF0000"/>
          <w:shd w:val="clear" w:color="auto" w:fill="FFFFFF"/>
        </w:rPr>
        <w:t>Craft: David and Goliath toilet roll figures</w:t>
      </w:r>
    </w:p>
    <w:p w:rsidR="004E6CE0" w:rsidRPr="004E6CE0" w:rsidRDefault="004E6CE0" w:rsidP="00D7012B">
      <w:pPr>
        <w:pStyle w:val="NoSpacing"/>
        <w:rPr>
          <w:rFonts w:ascii="Comic Sans MS" w:hAnsi="Comic Sans MS"/>
          <w:b/>
          <w:color w:val="FF0000"/>
          <w:shd w:val="clear" w:color="auto" w:fill="FFFFFF"/>
        </w:rPr>
      </w:pPr>
    </w:p>
    <w:p w:rsidR="004E6CE0" w:rsidRPr="004E6CE0" w:rsidRDefault="004E6CE0" w:rsidP="00D7012B">
      <w:pPr>
        <w:pStyle w:val="NoSpacing"/>
        <w:rPr>
          <w:rFonts w:ascii="Comic Sans MS" w:hAnsi="Comic Sans MS"/>
          <w:b/>
          <w:shd w:val="clear" w:color="auto" w:fill="FFFFFF"/>
        </w:rPr>
      </w:pPr>
      <w:r w:rsidRPr="004E6CE0">
        <w:rPr>
          <w:rFonts w:ascii="Comic Sans MS" w:hAnsi="Comic Sans MS"/>
          <w:b/>
          <w:shd w:val="clear" w:color="auto" w:fill="FFFFFF"/>
        </w:rPr>
        <w:t>You will need:</w:t>
      </w:r>
    </w:p>
    <w:p w:rsidR="004E6CE0" w:rsidRPr="004E6CE0" w:rsidRDefault="004E6CE0" w:rsidP="00D7012B">
      <w:pPr>
        <w:pStyle w:val="NoSpacing"/>
        <w:rPr>
          <w:rFonts w:ascii="Comic Sans MS" w:hAnsi="Comic Sans MS"/>
          <w:shd w:val="clear" w:color="auto" w:fill="FFFFFF"/>
        </w:rPr>
      </w:pPr>
      <w:r w:rsidRPr="004E6CE0">
        <w:rPr>
          <w:rFonts w:ascii="Comic Sans MS" w:hAnsi="Comic Sans MS"/>
          <w:shd w:val="clear" w:color="auto" w:fill="FFFFFF"/>
        </w:rPr>
        <w:t>3 Toilet rolls</w:t>
      </w:r>
    </w:p>
    <w:p w:rsidR="004E6CE0" w:rsidRPr="004E6CE0" w:rsidRDefault="004E6CE0" w:rsidP="00D7012B">
      <w:pPr>
        <w:pStyle w:val="NoSpacing"/>
        <w:rPr>
          <w:rFonts w:ascii="Comic Sans MS" w:hAnsi="Comic Sans MS"/>
          <w:shd w:val="clear" w:color="auto" w:fill="FFFFFF"/>
        </w:rPr>
      </w:pPr>
      <w:r w:rsidRPr="004E6CE0">
        <w:rPr>
          <w:rFonts w:ascii="Comic Sans MS" w:hAnsi="Comic Sans MS"/>
          <w:shd w:val="clear" w:color="auto" w:fill="FFFFFF"/>
        </w:rPr>
        <w:t>Coloured pens</w:t>
      </w:r>
    </w:p>
    <w:p w:rsidR="004E6CE0" w:rsidRPr="004E6CE0" w:rsidRDefault="004E6CE0" w:rsidP="00D7012B">
      <w:pPr>
        <w:pStyle w:val="NoSpacing"/>
        <w:rPr>
          <w:rFonts w:ascii="Comic Sans MS" w:hAnsi="Comic Sans MS"/>
          <w:shd w:val="clear" w:color="auto" w:fill="FFFFFF"/>
        </w:rPr>
      </w:pPr>
      <w:r>
        <w:rPr>
          <w:rFonts w:ascii="Comic Sans MS" w:hAnsi="Comic Sans MS"/>
          <w:shd w:val="clear" w:color="auto" w:fill="FFFFFF"/>
        </w:rPr>
        <w:t>P</w:t>
      </w:r>
      <w:r w:rsidRPr="004E6CE0">
        <w:rPr>
          <w:rFonts w:ascii="Comic Sans MS" w:hAnsi="Comic Sans MS"/>
          <w:shd w:val="clear" w:color="auto" w:fill="FFFFFF"/>
        </w:rPr>
        <w:t>aper</w:t>
      </w:r>
    </w:p>
    <w:p w:rsidR="004E6CE0" w:rsidRPr="004E6CE0" w:rsidRDefault="00F37E93" w:rsidP="00D7012B">
      <w:pPr>
        <w:pStyle w:val="NoSpacing"/>
        <w:rPr>
          <w:rFonts w:ascii="Comic Sans MS" w:hAnsi="Comic Sans MS"/>
          <w:shd w:val="clear" w:color="auto" w:fill="FFFFFF"/>
        </w:rPr>
      </w:pPr>
      <w:r>
        <w:rPr>
          <w:rFonts w:ascii="Comic Sans MS" w:hAnsi="Comic Sans MS"/>
          <w:shd w:val="clear" w:color="auto" w:fill="FFFFFF"/>
        </w:rPr>
        <w:t>T</w:t>
      </w:r>
      <w:r w:rsidR="004E6CE0" w:rsidRPr="004E6CE0">
        <w:rPr>
          <w:rFonts w:ascii="Comic Sans MS" w:hAnsi="Comic Sans MS"/>
          <w:shd w:val="clear" w:color="auto" w:fill="FFFFFF"/>
        </w:rPr>
        <w:t>ape</w:t>
      </w:r>
    </w:p>
    <w:p w:rsidR="004E6CE0" w:rsidRDefault="004E6CE0" w:rsidP="00D7012B">
      <w:pPr>
        <w:pStyle w:val="NoSpacing"/>
        <w:rPr>
          <w:rFonts w:ascii="Comic Sans MS" w:hAnsi="Comic Sans MS"/>
          <w:shd w:val="clear" w:color="auto" w:fill="FFFFFF"/>
        </w:rPr>
      </w:pPr>
      <w:r w:rsidRPr="004E6CE0">
        <w:rPr>
          <w:rFonts w:ascii="Comic Sans MS" w:hAnsi="Comic Sans MS"/>
          <w:shd w:val="clear" w:color="auto" w:fill="FFFFFF"/>
        </w:rPr>
        <w:t>Anything else you wish to stick on e.g. foil</w:t>
      </w:r>
      <w:r w:rsidR="00F37E93">
        <w:rPr>
          <w:rFonts w:ascii="Comic Sans MS" w:hAnsi="Comic Sans MS"/>
          <w:shd w:val="clear" w:color="auto" w:fill="FFFFFF"/>
        </w:rPr>
        <w:t>, card….</w:t>
      </w:r>
    </w:p>
    <w:p w:rsidR="004E6CE0" w:rsidRDefault="004E6CE0" w:rsidP="00D7012B">
      <w:pPr>
        <w:pStyle w:val="NoSpacing"/>
        <w:rPr>
          <w:rFonts w:ascii="Comic Sans MS" w:hAnsi="Comic Sans MS"/>
          <w:shd w:val="clear" w:color="auto" w:fill="FFFFFF"/>
        </w:rPr>
      </w:pPr>
      <w:r>
        <w:rPr>
          <w:rFonts w:ascii="Comic Sans MS" w:hAnsi="Comic Sans MS"/>
          <w:shd w:val="clear" w:color="auto" w:fill="FFFFFF"/>
        </w:rPr>
        <w:t>Pipe cleaners/straws or other</w:t>
      </w:r>
    </w:p>
    <w:p w:rsidR="004E6CE0" w:rsidRPr="004E6CE0" w:rsidRDefault="004E6CE0" w:rsidP="00D7012B">
      <w:pPr>
        <w:pStyle w:val="NoSpacing"/>
        <w:rPr>
          <w:rFonts w:ascii="Comic Sans MS" w:hAnsi="Comic Sans MS"/>
          <w:shd w:val="clear" w:color="auto" w:fill="FFFFFF"/>
        </w:rPr>
      </w:pPr>
    </w:p>
    <w:p w:rsidR="004E6CE0" w:rsidRPr="004E6CE0" w:rsidRDefault="004E6CE0" w:rsidP="00D7012B">
      <w:pPr>
        <w:pStyle w:val="NoSpacing"/>
        <w:rPr>
          <w:rFonts w:ascii="Comic Sans MS" w:hAnsi="Comic Sans MS"/>
          <w:shd w:val="clear" w:color="auto" w:fill="FFFFFF"/>
        </w:rPr>
      </w:pPr>
      <w:r>
        <w:rPr>
          <w:noProof/>
          <w:lang w:eastAsia="en-GB"/>
        </w:rPr>
        <w:drawing>
          <wp:inline distT="0" distB="0" distL="0" distR="0" wp14:anchorId="675F85FD" wp14:editId="7FD0BEC4">
            <wp:extent cx="971550" cy="1300820"/>
            <wp:effectExtent l="0" t="0" r="0" b="0"/>
            <wp:docPr id="1" name="Picture 1" descr="crafty catholic mum: David and Goli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y catholic mum: David and Goli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757" cy="1303775"/>
                    </a:xfrm>
                    <a:prstGeom prst="rect">
                      <a:avLst/>
                    </a:prstGeom>
                    <a:noFill/>
                    <a:ln>
                      <a:noFill/>
                    </a:ln>
                  </pic:spPr>
                </pic:pic>
              </a:graphicData>
            </a:graphic>
          </wp:inline>
        </w:drawing>
      </w:r>
    </w:p>
    <w:p w:rsidR="004E6CE0" w:rsidRPr="004E6CE0" w:rsidRDefault="004E6CE0" w:rsidP="00D7012B">
      <w:pPr>
        <w:pStyle w:val="NoSpacing"/>
        <w:rPr>
          <w:rFonts w:ascii="Comic Sans MS" w:hAnsi="Comic Sans MS"/>
          <w:shd w:val="clear" w:color="auto" w:fill="FFFFFF"/>
        </w:rPr>
      </w:pPr>
    </w:p>
    <w:p w:rsidR="004E6CE0" w:rsidRPr="004E6CE0" w:rsidRDefault="004E6CE0" w:rsidP="00D7012B">
      <w:pPr>
        <w:pStyle w:val="NoSpacing"/>
        <w:rPr>
          <w:rFonts w:ascii="Comic Sans MS" w:hAnsi="Comic Sans MS"/>
          <w:sz w:val="24"/>
          <w:szCs w:val="24"/>
          <w:shd w:val="clear" w:color="auto" w:fill="FFFFFF"/>
        </w:rPr>
      </w:pPr>
      <w:r>
        <w:rPr>
          <w:rFonts w:ascii="Comic Sans MS" w:hAnsi="Comic Sans MS"/>
          <w:sz w:val="24"/>
          <w:szCs w:val="24"/>
          <w:shd w:val="clear" w:color="auto" w:fill="FFFFFF"/>
        </w:rPr>
        <w:t xml:space="preserve">Stick two toilet rolls </w:t>
      </w:r>
      <w:r w:rsidR="00F37E93">
        <w:rPr>
          <w:rFonts w:ascii="Comic Sans MS" w:hAnsi="Comic Sans MS"/>
          <w:sz w:val="24"/>
          <w:szCs w:val="24"/>
          <w:shd w:val="clear" w:color="auto" w:fill="FFFFFF"/>
        </w:rPr>
        <w:t xml:space="preserve">together to make Goliath. Cut </w:t>
      </w:r>
      <w:r>
        <w:rPr>
          <w:rFonts w:ascii="Comic Sans MS" w:hAnsi="Comic Sans MS"/>
          <w:sz w:val="24"/>
          <w:szCs w:val="24"/>
          <w:shd w:val="clear" w:color="auto" w:fill="FFFFFF"/>
        </w:rPr>
        <w:t>lines into a piece of paper to create a fringe effect. You can colour this if you like. Wrap around bottom on Goliath and tape into place. Wrap pipe cleaner around back of toiler rolls and bend each end toward the front, then tape in place. Now decorate them with clothes and faces as you like. You can also add extras like swords and sling shots from card and decorate with foil.</w:t>
      </w:r>
    </w:p>
    <w:p w:rsidR="00183D21" w:rsidRDefault="004E6CE0" w:rsidP="00D7012B">
      <w:pPr>
        <w:pStyle w:val="NoSpacing"/>
        <w:rPr>
          <w:rFonts w:ascii="Comic Sans MS" w:hAnsi="Comic Sans MS"/>
          <w:sz w:val="24"/>
          <w:szCs w:val="24"/>
          <w:shd w:val="clear" w:color="auto" w:fill="FFFFFF"/>
        </w:rPr>
      </w:pPr>
      <w:r w:rsidRPr="00183D21">
        <w:rPr>
          <w:rFonts w:ascii="Comic Sans MS" w:hAnsi="Comic Sans MS" w:cs="Arial"/>
          <w:b/>
          <w:noProof/>
          <w:color w:val="FF0000"/>
          <w:sz w:val="24"/>
          <w:szCs w:val="24"/>
          <w:shd w:val="clear" w:color="auto" w:fill="FFFFFF"/>
          <w:lang w:eastAsia="en-GB"/>
        </w:rPr>
        <w:lastRenderedPageBreak/>
        <mc:AlternateContent>
          <mc:Choice Requires="wps">
            <w:drawing>
              <wp:anchor distT="0" distB="0" distL="114300" distR="114300" simplePos="0" relativeHeight="251659264" behindDoc="0" locked="0" layoutInCell="1" allowOverlap="1" wp14:anchorId="2B508838" wp14:editId="4B86A788">
                <wp:simplePos x="0" y="0"/>
                <wp:positionH relativeFrom="column">
                  <wp:posOffset>-200025</wp:posOffset>
                </wp:positionH>
                <wp:positionV relativeFrom="paragraph">
                  <wp:posOffset>-200025</wp:posOffset>
                </wp:positionV>
                <wp:extent cx="5524500" cy="413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133850"/>
                        </a:xfrm>
                        <a:prstGeom prst="rect">
                          <a:avLst/>
                        </a:prstGeom>
                        <a:solidFill>
                          <a:srgbClr val="FFFFFF"/>
                        </a:solidFill>
                        <a:ln w="9525">
                          <a:solidFill>
                            <a:srgbClr val="000000"/>
                          </a:solidFill>
                          <a:miter lim="800000"/>
                          <a:headEnd/>
                          <a:tailEnd/>
                        </a:ln>
                      </wps:spPr>
                      <wps:txbx>
                        <w:txbxContent>
                          <w:p w:rsidR="00183D21" w:rsidRDefault="00183D21" w:rsidP="00183D21">
                            <w:pPr>
                              <w:jc w:val="both"/>
                              <w:rPr>
                                <w:rFonts w:ascii="Comic Sans MS" w:hAnsi="Comic Sans MS" w:cs="Arial"/>
                                <w:b/>
                                <w:color w:val="FF0000"/>
                                <w:sz w:val="24"/>
                                <w:szCs w:val="24"/>
                                <w:shd w:val="clear" w:color="auto" w:fill="FFFFFF"/>
                              </w:rPr>
                            </w:pPr>
                            <w:r>
                              <w:rPr>
                                <w:rFonts w:ascii="Comic Sans MS" w:hAnsi="Comic Sans MS" w:cs="Arial"/>
                                <w:b/>
                                <w:color w:val="FF0000"/>
                                <w:sz w:val="24"/>
                                <w:szCs w:val="24"/>
                                <w:shd w:val="clear" w:color="auto" w:fill="FFFFFF"/>
                              </w:rPr>
                              <w:t>Just for Fun F</w:t>
                            </w:r>
                            <w:r w:rsidRPr="00EF1CB1">
                              <w:rPr>
                                <w:rFonts w:ascii="Comic Sans MS" w:hAnsi="Comic Sans MS" w:cs="Arial"/>
                                <w:b/>
                                <w:color w:val="FF0000"/>
                                <w:sz w:val="24"/>
                                <w:szCs w:val="24"/>
                                <w:shd w:val="clear" w:color="auto" w:fill="FFFFFF"/>
                              </w:rPr>
                              <w:t>acts</w:t>
                            </w:r>
                            <w:r>
                              <w:rPr>
                                <w:rFonts w:ascii="Comic Sans MS" w:hAnsi="Comic Sans MS" w:cs="Arial"/>
                                <w:b/>
                                <w:color w:val="FF0000"/>
                                <w:sz w:val="24"/>
                                <w:szCs w:val="24"/>
                                <w:shd w:val="clear" w:color="auto" w:fill="FFFFFF"/>
                              </w:rPr>
                              <w:t>:</w:t>
                            </w:r>
                          </w:p>
                          <w:p w:rsidR="00183D21" w:rsidRPr="00183D21" w:rsidRDefault="00183D21" w:rsidP="00183D21">
                            <w:pPr>
                              <w:pStyle w:val="ListParagraph"/>
                              <w:numPr>
                                <w:ilvl w:val="0"/>
                                <w:numId w:val="5"/>
                              </w:numPr>
                              <w:jc w:val="both"/>
                              <w:rPr>
                                <w:rFonts w:ascii="Cooper Black" w:hAnsi="Cooper Black" w:cstheme="minorHAnsi"/>
                                <w:color w:val="00B050"/>
                                <w:sz w:val="24"/>
                                <w:szCs w:val="24"/>
                                <w:shd w:val="clear" w:color="auto" w:fill="FFFFFF"/>
                              </w:rPr>
                            </w:pPr>
                            <w:r w:rsidRPr="00183D21">
                              <w:rPr>
                                <w:rFonts w:ascii="Cooper Black" w:hAnsi="Cooper Black" w:cstheme="minorHAnsi"/>
                                <w:color w:val="00B050"/>
                                <w:sz w:val="24"/>
                                <w:szCs w:val="24"/>
                                <w:shd w:val="clear" w:color="auto" w:fill="FFFFFF"/>
                              </w:rPr>
                              <w:t xml:space="preserve">People trained to use a sling shot were called </w:t>
                            </w:r>
                            <w:proofErr w:type="spellStart"/>
                            <w:r w:rsidRPr="00183D21">
                              <w:rPr>
                                <w:rFonts w:ascii="Cooper Black" w:hAnsi="Cooper Black" w:cstheme="minorHAnsi"/>
                                <w:color w:val="00B050"/>
                                <w:sz w:val="24"/>
                                <w:szCs w:val="24"/>
                                <w:shd w:val="clear" w:color="auto" w:fill="FFFFFF"/>
                              </w:rPr>
                              <w:t>Slingers</w:t>
                            </w:r>
                            <w:proofErr w:type="spellEnd"/>
                            <w:r w:rsidRPr="00183D21">
                              <w:rPr>
                                <w:rFonts w:ascii="Cooper Black" w:hAnsi="Cooper Black" w:cstheme="minorHAnsi"/>
                                <w:color w:val="00B050"/>
                                <w:sz w:val="24"/>
                                <w:szCs w:val="24"/>
                                <w:shd w:val="clear" w:color="auto" w:fill="FFFFFF"/>
                              </w:rPr>
                              <w:t>.</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were really, really, really good with this simple weapon.</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 xml:space="preserve">Most </w:t>
                            </w: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could hit a target 200 yards away with a stone from their slingshot. That means they could hit a target 2 football fields away from them. That is a LONG WAY.</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 xml:space="preserve">Many </w:t>
                            </w: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could hit a bird…in flight.</w:t>
                            </w:r>
                          </w:p>
                          <w:p w:rsidR="00183D21" w:rsidRPr="00183D21" w:rsidRDefault="00183D21" w:rsidP="00183D21">
                            <w:pPr>
                              <w:pStyle w:val="ListParagraph"/>
                              <w:numPr>
                                <w:ilvl w:val="0"/>
                                <w:numId w:val="4"/>
                              </w:numPr>
                              <w:jc w:val="both"/>
                              <w:rPr>
                                <w:rFonts w:ascii="Cooper Black" w:hAnsi="Cooper Black" w:cstheme="minorHAnsi"/>
                                <w:color w:val="00B050"/>
                                <w:sz w:val="24"/>
                                <w:szCs w:val="24"/>
                                <w:shd w:val="clear" w:color="auto" w:fill="FFFFFF"/>
                              </w:rPr>
                            </w:pPr>
                            <w:r w:rsidRPr="00183D21">
                              <w:rPr>
                                <w:rFonts w:ascii="Cooper Black" w:hAnsi="Cooper Black" w:cstheme="minorHAnsi"/>
                                <w:color w:val="00B050"/>
                                <w:sz w:val="23"/>
                                <w:szCs w:val="23"/>
                              </w:rPr>
                              <w:t xml:space="preserve">The stones in the valley of </w:t>
                            </w:r>
                            <w:proofErr w:type="spellStart"/>
                            <w:r w:rsidRPr="00183D21">
                              <w:rPr>
                                <w:rFonts w:ascii="Cooper Black" w:hAnsi="Cooper Black" w:cstheme="minorHAnsi"/>
                                <w:color w:val="00B050"/>
                                <w:sz w:val="23"/>
                                <w:szCs w:val="23"/>
                              </w:rPr>
                              <w:t>Elah</w:t>
                            </w:r>
                            <w:proofErr w:type="spellEnd"/>
                            <w:r w:rsidRPr="00183D21">
                              <w:rPr>
                                <w:rFonts w:ascii="Cooper Black" w:hAnsi="Cooper Black" w:cstheme="minorHAnsi"/>
                                <w:color w:val="00B050"/>
                                <w:sz w:val="23"/>
                                <w:szCs w:val="23"/>
                              </w:rPr>
                              <w:t xml:space="preserve"> where David faced Goliath were special. They were made of barium sulphate which means they were twice as dense as normal stones.</w:t>
                            </w:r>
                            <w:r w:rsidR="008D12D3">
                              <w:rPr>
                                <w:rFonts w:ascii="Cooper Black" w:hAnsi="Cooper Black" w:cstheme="minorHAnsi"/>
                                <w:color w:val="00B050"/>
                                <w:sz w:val="23"/>
                                <w:szCs w:val="23"/>
                              </w:rPr>
                              <w:t xml:space="preserve"> Ouch!</w:t>
                            </w:r>
                          </w:p>
                          <w:p w:rsidR="00183D21" w:rsidRPr="00183D21" w:rsidRDefault="00183D21" w:rsidP="00183D21">
                            <w:pPr>
                              <w:pStyle w:val="p1"/>
                              <w:numPr>
                                <w:ilvl w:val="0"/>
                                <w:numId w:val="4"/>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A rock from a slingshot typically flew at 35 metres per second!</w:t>
                            </w:r>
                          </w:p>
                          <w:p w:rsidR="00183D21" w:rsidRPr="00183D21" w:rsidRDefault="00183D21" w:rsidP="00183D21">
                            <w:pPr>
                              <w:pStyle w:val="p1"/>
                              <w:numPr>
                                <w:ilvl w:val="0"/>
                                <w:numId w:val="4"/>
                              </w:numPr>
                              <w:spacing w:before="0" w:beforeAutospacing="0" w:after="0"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The rock from David’s sling had the stopping power of a handgun!</w:t>
                            </w:r>
                          </w:p>
                          <w:p w:rsidR="00183D21" w:rsidRPr="00183D21" w:rsidRDefault="00183D21" w:rsidP="00183D21">
                            <w:pPr>
                              <w:jc w:val="both"/>
                              <w:rPr>
                                <w:rFonts w:cstheme="minorHAnsi"/>
                                <w:sz w:val="24"/>
                                <w:szCs w:val="24"/>
                                <w:shd w:val="clear" w:color="auto" w:fill="FFFFFF"/>
                              </w:rPr>
                            </w:pPr>
                            <w:r>
                              <w:rPr>
                                <w:rFonts w:cstheme="minorHAnsi"/>
                                <w:sz w:val="24"/>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5.75pt;width:4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">
                <v:textbox>
                  <w:txbxContent>
                    <w:p w:rsidR="00183D21" w:rsidRDefault="00183D21" w:rsidP="00183D21">
                      <w:pPr>
                        <w:jc w:val="both"/>
                        <w:rPr>
                          <w:rFonts w:ascii="Comic Sans MS" w:hAnsi="Comic Sans MS" w:cs="Arial"/>
                          <w:b/>
                          <w:color w:val="FF0000"/>
                          <w:sz w:val="24"/>
                          <w:szCs w:val="24"/>
                          <w:shd w:val="clear" w:color="auto" w:fill="FFFFFF"/>
                        </w:rPr>
                      </w:pPr>
                      <w:r>
                        <w:rPr>
                          <w:rFonts w:ascii="Comic Sans MS" w:hAnsi="Comic Sans MS" w:cs="Arial"/>
                          <w:b/>
                          <w:color w:val="FF0000"/>
                          <w:sz w:val="24"/>
                          <w:szCs w:val="24"/>
                          <w:shd w:val="clear" w:color="auto" w:fill="FFFFFF"/>
                        </w:rPr>
                        <w:t>Just for Fun F</w:t>
                      </w:r>
                      <w:r w:rsidRPr="00EF1CB1">
                        <w:rPr>
                          <w:rFonts w:ascii="Comic Sans MS" w:hAnsi="Comic Sans MS" w:cs="Arial"/>
                          <w:b/>
                          <w:color w:val="FF0000"/>
                          <w:sz w:val="24"/>
                          <w:szCs w:val="24"/>
                          <w:shd w:val="clear" w:color="auto" w:fill="FFFFFF"/>
                        </w:rPr>
                        <w:t>acts</w:t>
                      </w:r>
                      <w:r>
                        <w:rPr>
                          <w:rFonts w:ascii="Comic Sans MS" w:hAnsi="Comic Sans MS" w:cs="Arial"/>
                          <w:b/>
                          <w:color w:val="FF0000"/>
                          <w:sz w:val="24"/>
                          <w:szCs w:val="24"/>
                          <w:shd w:val="clear" w:color="auto" w:fill="FFFFFF"/>
                        </w:rPr>
                        <w:t>:</w:t>
                      </w:r>
                    </w:p>
                    <w:p w:rsidR="00183D21" w:rsidRPr="00183D21" w:rsidRDefault="00183D21" w:rsidP="00183D21">
                      <w:pPr>
                        <w:pStyle w:val="ListParagraph"/>
                        <w:numPr>
                          <w:ilvl w:val="0"/>
                          <w:numId w:val="5"/>
                        </w:numPr>
                        <w:jc w:val="both"/>
                        <w:rPr>
                          <w:rFonts w:ascii="Cooper Black" w:hAnsi="Cooper Black" w:cstheme="minorHAnsi"/>
                          <w:color w:val="00B050"/>
                          <w:sz w:val="24"/>
                          <w:szCs w:val="24"/>
                          <w:shd w:val="clear" w:color="auto" w:fill="FFFFFF"/>
                        </w:rPr>
                      </w:pPr>
                      <w:r w:rsidRPr="00183D21">
                        <w:rPr>
                          <w:rFonts w:ascii="Cooper Black" w:hAnsi="Cooper Black" w:cstheme="minorHAnsi"/>
                          <w:color w:val="00B050"/>
                          <w:sz w:val="24"/>
                          <w:szCs w:val="24"/>
                          <w:shd w:val="clear" w:color="auto" w:fill="FFFFFF"/>
                        </w:rPr>
                        <w:t xml:space="preserve">People trained to use a sling shot were called </w:t>
                      </w:r>
                      <w:proofErr w:type="spellStart"/>
                      <w:r w:rsidRPr="00183D21">
                        <w:rPr>
                          <w:rFonts w:ascii="Cooper Black" w:hAnsi="Cooper Black" w:cstheme="minorHAnsi"/>
                          <w:color w:val="00B050"/>
                          <w:sz w:val="24"/>
                          <w:szCs w:val="24"/>
                          <w:shd w:val="clear" w:color="auto" w:fill="FFFFFF"/>
                        </w:rPr>
                        <w:t>Slingers</w:t>
                      </w:r>
                      <w:proofErr w:type="spellEnd"/>
                      <w:r w:rsidRPr="00183D21">
                        <w:rPr>
                          <w:rFonts w:ascii="Cooper Black" w:hAnsi="Cooper Black" w:cstheme="minorHAnsi"/>
                          <w:color w:val="00B050"/>
                          <w:sz w:val="24"/>
                          <w:szCs w:val="24"/>
                          <w:shd w:val="clear" w:color="auto" w:fill="FFFFFF"/>
                        </w:rPr>
                        <w:t>.</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were really, really, really good with this simple weapon.</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 xml:space="preserve">Most </w:t>
                      </w: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could hit a target 200 yards away with a stone from their slingshot. That means they could hit a target 2 football fields away from them. That is a LONG WAY.</w:t>
                      </w:r>
                    </w:p>
                    <w:p w:rsidR="00183D21" w:rsidRPr="00183D21" w:rsidRDefault="00183D21" w:rsidP="00183D21">
                      <w:pPr>
                        <w:pStyle w:val="p1"/>
                        <w:numPr>
                          <w:ilvl w:val="0"/>
                          <w:numId w:val="5"/>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 xml:space="preserve">Many </w:t>
                      </w:r>
                      <w:proofErr w:type="spellStart"/>
                      <w:r w:rsidRPr="00183D21">
                        <w:rPr>
                          <w:rFonts w:ascii="Cooper Black" w:hAnsi="Cooper Black" w:cstheme="minorHAnsi"/>
                          <w:color w:val="00B050"/>
                          <w:sz w:val="23"/>
                          <w:szCs w:val="23"/>
                        </w:rPr>
                        <w:t>slingers</w:t>
                      </w:r>
                      <w:proofErr w:type="spellEnd"/>
                      <w:r w:rsidRPr="00183D21">
                        <w:rPr>
                          <w:rFonts w:ascii="Cooper Black" w:hAnsi="Cooper Black" w:cstheme="minorHAnsi"/>
                          <w:color w:val="00B050"/>
                          <w:sz w:val="23"/>
                          <w:szCs w:val="23"/>
                        </w:rPr>
                        <w:t xml:space="preserve"> could hit a bird…in flight.</w:t>
                      </w:r>
                    </w:p>
                    <w:p w:rsidR="00183D21" w:rsidRPr="00183D21" w:rsidRDefault="00183D21" w:rsidP="00183D21">
                      <w:pPr>
                        <w:pStyle w:val="ListParagraph"/>
                        <w:numPr>
                          <w:ilvl w:val="0"/>
                          <w:numId w:val="4"/>
                        </w:numPr>
                        <w:jc w:val="both"/>
                        <w:rPr>
                          <w:rFonts w:ascii="Cooper Black" w:hAnsi="Cooper Black" w:cstheme="minorHAnsi"/>
                          <w:color w:val="00B050"/>
                          <w:sz w:val="24"/>
                          <w:szCs w:val="24"/>
                          <w:shd w:val="clear" w:color="auto" w:fill="FFFFFF"/>
                        </w:rPr>
                      </w:pPr>
                      <w:r w:rsidRPr="00183D21">
                        <w:rPr>
                          <w:rFonts w:ascii="Cooper Black" w:hAnsi="Cooper Black" w:cstheme="minorHAnsi"/>
                          <w:color w:val="00B050"/>
                          <w:sz w:val="23"/>
                          <w:szCs w:val="23"/>
                        </w:rPr>
                        <w:t xml:space="preserve">The stones in the valley of </w:t>
                      </w:r>
                      <w:proofErr w:type="spellStart"/>
                      <w:r w:rsidRPr="00183D21">
                        <w:rPr>
                          <w:rFonts w:ascii="Cooper Black" w:hAnsi="Cooper Black" w:cstheme="minorHAnsi"/>
                          <w:color w:val="00B050"/>
                          <w:sz w:val="23"/>
                          <w:szCs w:val="23"/>
                        </w:rPr>
                        <w:t>Elah</w:t>
                      </w:r>
                      <w:proofErr w:type="spellEnd"/>
                      <w:r w:rsidRPr="00183D21">
                        <w:rPr>
                          <w:rFonts w:ascii="Cooper Black" w:hAnsi="Cooper Black" w:cstheme="minorHAnsi"/>
                          <w:color w:val="00B050"/>
                          <w:sz w:val="23"/>
                          <w:szCs w:val="23"/>
                        </w:rPr>
                        <w:t xml:space="preserve"> where David faced Goliath were special. They were made of barium sulphate which means they were twice as dense as normal stones.</w:t>
                      </w:r>
                      <w:r w:rsidR="008D12D3">
                        <w:rPr>
                          <w:rFonts w:ascii="Cooper Black" w:hAnsi="Cooper Black" w:cstheme="minorHAnsi"/>
                          <w:color w:val="00B050"/>
                          <w:sz w:val="23"/>
                          <w:szCs w:val="23"/>
                        </w:rPr>
                        <w:t xml:space="preserve"> Ouch!</w:t>
                      </w:r>
                    </w:p>
                    <w:p w:rsidR="00183D21" w:rsidRPr="00183D21" w:rsidRDefault="00183D21" w:rsidP="00183D21">
                      <w:pPr>
                        <w:pStyle w:val="p1"/>
                        <w:numPr>
                          <w:ilvl w:val="0"/>
                          <w:numId w:val="4"/>
                        </w:numPr>
                        <w:spacing w:before="0" w:beforeAutospacing="0" w:after="384"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A rock from a slingshot typically flew at 35 metres per second!</w:t>
                      </w:r>
                    </w:p>
                    <w:p w:rsidR="00183D21" w:rsidRPr="00183D21" w:rsidRDefault="00183D21" w:rsidP="00183D21">
                      <w:pPr>
                        <w:pStyle w:val="p1"/>
                        <w:numPr>
                          <w:ilvl w:val="0"/>
                          <w:numId w:val="4"/>
                        </w:numPr>
                        <w:spacing w:before="0" w:beforeAutospacing="0" w:after="0" w:afterAutospacing="0"/>
                        <w:textAlignment w:val="baseline"/>
                        <w:rPr>
                          <w:rFonts w:ascii="Cooper Black" w:hAnsi="Cooper Black" w:cstheme="minorHAnsi"/>
                          <w:color w:val="00B050"/>
                          <w:sz w:val="23"/>
                          <w:szCs w:val="23"/>
                        </w:rPr>
                      </w:pPr>
                      <w:r w:rsidRPr="00183D21">
                        <w:rPr>
                          <w:rFonts w:ascii="Cooper Black" w:hAnsi="Cooper Black" w:cstheme="minorHAnsi"/>
                          <w:color w:val="00B050"/>
                          <w:sz w:val="23"/>
                          <w:szCs w:val="23"/>
                        </w:rPr>
                        <w:t>The rock from David’s sling had the stopping power of a handgun!</w:t>
                      </w:r>
                    </w:p>
                    <w:p w:rsidR="00183D21" w:rsidRPr="00183D21" w:rsidRDefault="00183D21" w:rsidP="00183D21">
                      <w:pPr>
                        <w:jc w:val="both"/>
                        <w:rPr>
                          <w:rFonts w:cstheme="minorHAnsi"/>
                          <w:sz w:val="24"/>
                          <w:szCs w:val="24"/>
                          <w:shd w:val="clear" w:color="auto" w:fill="FFFFFF"/>
                        </w:rPr>
                      </w:pPr>
                      <w:r>
                        <w:rPr>
                          <w:rFonts w:cstheme="minorHAnsi"/>
                          <w:sz w:val="24"/>
                          <w:szCs w:val="24"/>
                          <w:shd w:val="clear" w:color="auto" w:fill="FFFFFF"/>
                        </w:rPr>
                        <w:t xml:space="preserve">  </w:t>
                      </w:r>
                    </w:p>
                  </w:txbxContent>
                </v:textbox>
              </v:shape>
            </w:pict>
          </mc:Fallback>
        </mc:AlternateContent>
      </w: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Default="00183D21" w:rsidP="00D7012B">
      <w:pPr>
        <w:pStyle w:val="NoSpacing"/>
        <w:rPr>
          <w:rFonts w:ascii="Comic Sans MS" w:hAnsi="Comic Sans MS"/>
          <w:sz w:val="24"/>
          <w:szCs w:val="24"/>
          <w:shd w:val="clear" w:color="auto" w:fill="FFFFFF"/>
        </w:rPr>
      </w:pPr>
    </w:p>
    <w:p w:rsidR="00183D21" w:rsidRPr="00D7012B" w:rsidRDefault="00183D21" w:rsidP="00D7012B">
      <w:pPr>
        <w:pStyle w:val="NoSpacing"/>
        <w:rPr>
          <w:rFonts w:ascii="Comic Sans MS" w:hAnsi="Comic Sans MS"/>
          <w:sz w:val="24"/>
          <w:szCs w:val="24"/>
          <w:shd w:val="clear" w:color="auto" w:fill="FFFFFF"/>
        </w:rPr>
      </w:pPr>
    </w:p>
    <w:p w:rsidR="00EF1CB1" w:rsidRDefault="00EF1CB1" w:rsidP="0017090D">
      <w:pPr>
        <w:jc w:val="both"/>
        <w:rPr>
          <w:rFonts w:ascii="Comic Sans MS" w:hAnsi="Comic Sans MS" w:cs="Arial"/>
          <w:b/>
          <w:color w:val="FF0000"/>
          <w:sz w:val="24"/>
          <w:szCs w:val="24"/>
          <w:shd w:val="clear" w:color="auto" w:fill="FFFFFF"/>
        </w:rPr>
      </w:pPr>
    </w:p>
    <w:p w:rsidR="00183D21" w:rsidRDefault="00183D21" w:rsidP="00EF1CB1">
      <w:pPr>
        <w:jc w:val="both"/>
        <w:rPr>
          <w:rFonts w:ascii="Comic Sans MS" w:hAnsi="Comic Sans MS" w:cs="Arial"/>
          <w:b/>
          <w:color w:val="FF0000"/>
          <w:sz w:val="24"/>
          <w:szCs w:val="24"/>
          <w:shd w:val="clear" w:color="auto" w:fill="FFFFFF"/>
        </w:rPr>
      </w:pPr>
    </w:p>
    <w:p w:rsidR="00183D21" w:rsidRDefault="00183D21" w:rsidP="00EF1CB1">
      <w:pPr>
        <w:jc w:val="both"/>
        <w:rPr>
          <w:rFonts w:ascii="Comic Sans MS" w:hAnsi="Comic Sans MS" w:cs="Arial"/>
          <w:b/>
          <w:color w:val="FF0000"/>
          <w:sz w:val="24"/>
          <w:szCs w:val="24"/>
          <w:shd w:val="clear" w:color="auto" w:fill="FFFFFF"/>
        </w:rPr>
      </w:pPr>
    </w:p>
    <w:p w:rsidR="00183D21" w:rsidRDefault="00183D21" w:rsidP="00EF1CB1">
      <w:pPr>
        <w:jc w:val="both"/>
        <w:rPr>
          <w:rFonts w:ascii="Comic Sans MS" w:hAnsi="Comic Sans MS" w:cs="Arial"/>
          <w:b/>
          <w:color w:val="FF0000"/>
          <w:sz w:val="24"/>
          <w:szCs w:val="24"/>
          <w:shd w:val="clear" w:color="auto" w:fill="FFFFFF"/>
        </w:rPr>
      </w:pPr>
    </w:p>
    <w:p w:rsidR="00183D21" w:rsidRDefault="00183D21" w:rsidP="00EF1CB1">
      <w:pPr>
        <w:jc w:val="both"/>
        <w:rPr>
          <w:rFonts w:ascii="Comic Sans MS" w:hAnsi="Comic Sans MS" w:cs="Arial"/>
          <w:b/>
          <w:color w:val="FF0000"/>
          <w:sz w:val="24"/>
          <w:szCs w:val="24"/>
          <w:shd w:val="clear" w:color="auto" w:fill="FFFFFF"/>
        </w:rPr>
      </w:pPr>
    </w:p>
    <w:p w:rsidR="00183D21" w:rsidRDefault="00183D21" w:rsidP="00EF1CB1">
      <w:pPr>
        <w:jc w:val="both"/>
        <w:rPr>
          <w:rFonts w:ascii="Comic Sans MS" w:hAnsi="Comic Sans MS" w:cs="Arial"/>
          <w:b/>
          <w:color w:val="FF0000"/>
          <w:sz w:val="24"/>
          <w:szCs w:val="24"/>
          <w:shd w:val="clear" w:color="auto" w:fill="FFFFFF"/>
        </w:rPr>
      </w:pPr>
    </w:p>
    <w:p w:rsidR="00351AA0" w:rsidRDefault="008C4BBA">
      <w:pPr>
        <w:rPr>
          <w:rFonts w:ascii="Comic Sans MS" w:hAnsi="Comic Sans MS"/>
          <w:b/>
          <w:color w:val="FF0000"/>
          <w:sz w:val="24"/>
          <w:szCs w:val="24"/>
        </w:rPr>
      </w:pPr>
      <w:r w:rsidRPr="008C4BBA">
        <w:rPr>
          <w:rFonts w:ascii="Comic Sans MS" w:hAnsi="Comic Sans MS"/>
          <w:b/>
          <w:color w:val="FF0000"/>
          <w:sz w:val="24"/>
          <w:szCs w:val="24"/>
        </w:rPr>
        <w:t>Prayer</w:t>
      </w:r>
    </w:p>
    <w:p w:rsidR="008C4BBA" w:rsidRDefault="008C4BBA">
      <w:pPr>
        <w:rPr>
          <w:rFonts w:ascii="Comic Sans MS" w:hAnsi="Comic Sans MS"/>
          <w:sz w:val="24"/>
          <w:szCs w:val="24"/>
        </w:rPr>
      </w:pPr>
      <w:r w:rsidRPr="008C4BBA">
        <w:rPr>
          <w:rFonts w:ascii="Comic Sans MS" w:hAnsi="Comic Sans MS"/>
          <w:sz w:val="24"/>
          <w:szCs w:val="24"/>
        </w:rPr>
        <w:t xml:space="preserve">Thank God that he’s got your back and is looking after us during this time. Pray that he gives you strength when you need it. </w:t>
      </w:r>
    </w:p>
    <w:p w:rsidR="008C4BBA" w:rsidRDefault="008C4BBA">
      <w:pPr>
        <w:rPr>
          <w:rFonts w:ascii="Comic Sans MS" w:hAnsi="Comic Sans MS"/>
          <w:sz w:val="24"/>
          <w:szCs w:val="24"/>
        </w:rPr>
      </w:pPr>
      <w:r>
        <w:rPr>
          <w:rFonts w:ascii="Comic Sans MS" w:hAnsi="Comic Sans MS"/>
          <w:sz w:val="24"/>
          <w:szCs w:val="24"/>
        </w:rPr>
        <w:t>(Remember when we pray we are building our relationship with God)</w:t>
      </w:r>
    </w:p>
    <w:p w:rsidR="008C4BBA" w:rsidRDefault="008C4BBA">
      <w:pPr>
        <w:rPr>
          <w:rFonts w:ascii="Comic Sans MS" w:hAnsi="Comic Sans MS"/>
          <w:sz w:val="24"/>
          <w:szCs w:val="24"/>
        </w:rPr>
      </w:pPr>
    </w:p>
    <w:p w:rsidR="008C4BBA" w:rsidRDefault="008C4BBA">
      <w:pPr>
        <w:rPr>
          <w:rFonts w:ascii="Comic Sans MS" w:hAnsi="Comic Sans MS"/>
          <w:b/>
          <w:color w:val="FF0000"/>
          <w:sz w:val="24"/>
          <w:szCs w:val="24"/>
        </w:rPr>
      </w:pPr>
      <w:r w:rsidRPr="008C4BBA">
        <w:rPr>
          <w:rFonts w:ascii="Comic Sans MS" w:hAnsi="Comic Sans MS"/>
          <w:b/>
          <w:color w:val="FF0000"/>
          <w:sz w:val="24"/>
          <w:szCs w:val="24"/>
        </w:rPr>
        <w:t>Worship fun</w:t>
      </w:r>
    </w:p>
    <w:p w:rsidR="008C4BBA" w:rsidRDefault="008C4BBA">
      <w:pPr>
        <w:rPr>
          <w:rFonts w:ascii="Comic Sans MS" w:hAnsi="Comic Sans MS"/>
          <w:sz w:val="24"/>
          <w:szCs w:val="24"/>
        </w:rPr>
      </w:pPr>
      <w:r>
        <w:rPr>
          <w:rFonts w:ascii="Comic Sans MS" w:hAnsi="Comic Sans MS"/>
          <w:sz w:val="24"/>
          <w:szCs w:val="24"/>
        </w:rPr>
        <w:t xml:space="preserve">Get your dancing shoes on and </w:t>
      </w:r>
      <w:proofErr w:type="gramStart"/>
      <w:r>
        <w:rPr>
          <w:rFonts w:ascii="Comic Sans MS" w:hAnsi="Comic Sans MS"/>
          <w:sz w:val="24"/>
          <w:szCs w:val="24"/>
        </w:rPr>
        <w:t>lets</w:t>
      </w:r>
      <w:proofErr w:type="gramEnd"/>
      <w:r>
        <w:rPr>
          <w:rFonts w:ascii="Comic Sans MS" w:hAnsi="Comic Sans MS"/>
          <w:sz w:val="24"/>
          <w:szCs w:val="24"/>
        </w:rPr>
        <w:t xml:space="preserve"> praise…………..</w:t>
      </w:r>
    </w:p>
    <w:p w:rsidR="008C4BBA" w:rsidRPr="00B94324" w:rsidRDefault="00B94324" w:rsidP="00B94324">
      <w:pPr>
        <w:pStyle w:val="ListParagraph"/>
        <w:numPr>
          <w:ilvl w:val="0"/>
          <w:numId w:val="6"/>
        </w:numPr>
        <w:rPr>
          <w:rFonts w:ascii="Comic Sans MS" w:hAnsi="Comic Sans MS"/>
          <w:sz w:val="24"/>
          <w:szCs w:val="24"/>
        </w:rPr>
      </w:pPr>
      <w:r w:rsidRPr="00B94324">
        <w:rPr>
          <w:rFonts w:ascii="Comic Sans MS" w:hAnsi="Comic Sans MS"/>
          <w:sz w:val="24"/>
          <w:szCs w:val="24"/>
        </w:rPr>
        <w:t xml:space="preserve">Brave by Design (Audacious kids): </w:t>
      </w:r>
      <w:hyperlink r:id="rId10" w:history="1">
        <w:r w:rsidRPr="00B94324">
          <w:rPr>
            <w:color w:val="0000FF"/>
            <w:u w:val="single"/>
          </w:rPr>
          <w:t>https://www.youtube.com/watch?v=wNrPl0P_dSs</w:t>
        </w:r>
      </w:hyperlink>
    </w:p>
    <w:p w:rsidR="00B94324" w:rsidRPr="00B94324" w:rsidRDefault="00B94324" w:rsidP="00B94324">
      <w:pPr>
        <w:pStyle w:val="ListParagraph"/>
        <w:rPr>
          <w:rFonts w:ascii="Comic Sans MS" w:hAnsi="Comic Sans MS"/>
          <w:sz w:val="24"/>
          <w:szCs w:val="24"/>
        </w:rPr>
      </w:pPr>
    </w:p>
    <w:p w:rsidR="00B94324" w:rsidRPr="00B94324" w:rsidRDefault="00B94324" w:rsidP="00B94324">
      <w:pPr>
        <w:pStyle w:val="ListParagraph"/>
        <w:numPr>
          <w:ilvl w:val="0"/>
          <w:numId w:val="6"/>
        </w:numPr>
        <w:rPr>
          <w:rFonts w:ascii="Comic Sans MS" w:hAnsi="Comic Sans MS"/>
          <w:sz w:val="24"/>
          <w:szCs w:val="24"/>
        </w:rPr>
      </w:pPr>
      <w:r w:rsidRPr="00B94324">
        <w:rPr>
          <w:rFonts w:ascii="Comic Sans MS" w:hAnsi="Comic Sans MS"/>
        </w:rPr>
        <w:t>Jesus you’re my Superhero (</w:t>
      </w:r>
      <w:proofErr w:type="spellStart"/>
      <w:r w:rsidRPr="00B94324">
        <w:rPr>
          <w:rFonts w:ascii="Comic Sans MS" w:hAnsi="Comic Sans MS"/>
        </w:rPr>
        <w:t>Hillsongs</w:t>
      </w:r>
      <w:proofErr w:type="spellEnd"/>
      <w:r w:rsidRPr="00B94324">
        <w:rPr>
          <w:rFonts w:ascii="Comic Sans MS" w:hAnsi="Comic Sans MS"/>
        </w:rPr>
        <w:t xml:space="preserve"> Kids): </w:t>
      </w:r>
    </w:p>
    <w:p w:rsidR="00B94324" w:rsidRDefault="00B94324" w:rsidP="00B94324">
      <w:pPr>
        <w:pStyle w:val="ListParagraph"/>
      </w:pPr>
      <w:hyperlink r:id="rId11" w:history="1">
        <w:r w:rsidRPr="00B94324">
          <w:rPr>
            <w:color w:val="0000FF"/>
            <w:u w:val="single"/>
          </w:rPr>
          <w:t>https://www.youtube.com/watch?v=U7-pQrQBI_k</w:t>
        </w:r>
      </w:hyperlink>
    </w:p>
    <w:p w:rsidR="00B94324" w:rsidRPr="00B94324" w:rsidRDefault="00B94324" w:rsidP="00B94324">
      <w:pPr>
        <w:pStyle w:val="ListParagraph"/>
      </w:pPr>
    </w:p>
    <w:p w:rsidR="00B94324" w:rsidRDefault="00B94324" w:rsidP="00B94324">
      <w:pPr>
        <w:pStyle w:val="ListParagraph"/>
        <w:numPr>
          <w:ilvl w:val="0"/>
          <w:numId w:val="6"/>
        </w:numPr>
        <w:rPr>
          <w:rFonts w:ascii="Comic Sans MS" w:hAnsi="Comic Sans MS"/>
          <w:sz w:val="24"/>
          <w:szCs w:val="24"/>
        </w:rPr>
      </w:pPr>
      <w:r>
        <w:rPr>
          <w:rFonts w:ascii="Comic Sans MS" w:hAnsi="Comic Sans MS"/>
          <w:sz w:val="24"/>
          <w:szCs w:val="24"/>
        </w:rPr>
        <w:t>Undefeated (Elevation kids):</w:t>
      </w:r>
    </w:p>
    <w:p w:rsidR="00B94324" w:rsidRDefault="00B94324" w:rsidP="00B94324">
      <w:pPr>
        <w:pStyle w:val="ListParagraph"/>
        <w:rPr>
          <w:rFonts w:ascii="Comic Sans MS" w:hAnsi="Comic Sans MS"/>
          <w:sz w:val="24"/>
          <w:szCs w:val="24"/>
        </w:rPr>
      </w:pPr>
      <w:hyperlink r:id="rId12" w:history="1">
        <w:r w:rsidRPr="00B94324">
          <w:rPr>
            <w:color w:val="0000FF"/>
            <w:u w:val="single"/>
          </w:rPr>
          <w:t>https://www.youtube.com/watch?v=jjt7gEL7Lhk</w:t>
        </w:r>
      </w:hyperlink>
      <w:bookmarkStart w:id="0" w:name="_GoBack"/>
      <w:bookmarkEnd w:id="0"/>
    </w:p>
    <w:p w:rsidR="00B94324" w:rsidRPr="00B94324" w:rsidRDefault="00B94324" w:rsidP="00B94324">
      <w:pPr>
        <w:pStyle w:val="ListParagraph"/>
        <w:rPr>
          <w:rFonts w:ascii="Comic Sans MS" w:hAnsi="Comic Sans MS"/>
          <w:sz w:val="24"/>
          <w:szCs w:val="24"/>
        </w:rPr>
      </w:pPr>
    </w:p>
    <w:sectPr w:rsidR="00B94324" w:rsidRPr="00B94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CE1"/>
    <w:multiLevelType w:val="hybridMultilevel"/>
    <w:tmpl w:val="5D74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14FAD"/>
    <w:multiLevelType w:val="hybridMultilevel"/>
    <w:tmpl w:val="E62C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12AFC"/>
    <w:multiLevelType w:val="hybridMultilevel"/>
    <w:tmpl w:val="14D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D38A0"/>
    <w:multiLevelType w:val="hybridMultilevel"/>
    <w:tmpl w:val="0C30E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9A20D56"/>
    <w:multiLevelType w:val="hybridMultilevel"/>
    <w:tmpl w:val="45B8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19"/>
    <w:rsid w:val="00085500"/>
    <w:rsid w:val="000C4EA9"/>
    <w:rsid w:val="00130096"/>
    <w:rsid w:val="0017090D"/>
    <w:rsid w:val="00183D21"/>
    <w:rsid w:val="004E6CE0"/>
    <w:rsid w:val="00514232"/>
    <w:rsid w:val="00591B62"/>
    <w:rsid w:val="005C4B39"/>
    <w:rsid w:val="005D703E"/>
    <w:rsid w:val="006F3C28"/>
    <w:rsid w:val="007D1892"/>
    <w:rsid w:val="0085294E"/>
    <w:rsid w:val="008C4BBA"/>
    <w:rsid w:val="008D12D3"/>
    <w:rsid w:val="00AB6D78"/>
    <w:rsid w:val="00B94324"/>
    <w:rsid w:val="00C2315F"/>
    <w:rsid w:val="00CB1919"/>
    <w:rsid w:val="00D7012B"/>
    <w:rsid w:val="00EE5085"/>
    <w:rsid w:val="00EF1CB1"/>
    <w:rsid w:val="00F37E93"/>
    <w:rsid w:val="00F5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919"/>
    <w:rPr>
      <w:color w:val="0000FF"/>
      <w:u w:val="single"/>
    </w:rPr>
  </w:style>
  <w:style w:type="paragraph" w:styleId="NoSpacing">
    <w:name w:val="No Spacing"/>
    <w:uiPriority w:val="1"/>
    <w:qFormat/>
    <w:rsid w:val="00CB1919"/>
    <w:pPr>
      <w:spacing w:after="0" w:line="240" w:lineRule="auto"/>
    </w:pPr>
  </w:style>
  <w:style w:type="paragraph" w:styleId="BalloonText">
    <w:name w:val="Balloon Text"/>
    <w:basedOn w:val="Normal"/>
    <w:link w:val="BalloonTextChar"/>
    <w:uiPriority w:val="99"/>
    <w:semiHidden/>
    <w:unhideWhenUsed/>
    <w:rsid w:val="00CB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19"/>
    <w:rPr>
      <w:rFonts w:ascii="Tahoma" w:hAnsi="Tahoma" w:cs="Tahoma"/>
      <w:sz w:val="16"/>
      <w:szCs w:val="16"/>
    </w:rPr>
  </w:style>
  <w:style w:type="paragraph" w:styleId="ListParagraph">
    <w:name w:val="List Paragraph"/>
    <w:basedOn w:val="Normal"/>
    <w:uiPriority w:val="34"/>
    <w:qFormat/>
    <w:rsid w:val="005C4B39"/>
    <w:pPr>
      <w:ind w:left="720"/>
      <w:contextualSpacing/>
    </w:pPr>
  </w:style>
  <w:style w:type="paragraph" w:customStyle="1" w:styleId="p1">
    <w:name w:val="p1"/>
    <w:basedOn w:val="Normal"/>
    <w:rsid w:val="00EF1C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919"/>
    <w:rPr>
      <w:color w:val="0000FF"/>
      <w:u w:val="single"/>
    </w:rPr>
  </w:style>
  <w:style w:type="paragraph" w:styleId="NoSpacing">
    <w:name w:val="No Spacing"/>
    <w:uiPriority w:val="1"/>
    <w:qFormat/>
    <w:rsid w:val="00CB1919"/>
    <w:pPr>
      <w:spacing w:after="0" w:line="240" w:lineRule="auto"/>
    </w:pPr>
  </w:style>
  <w:style w:type="paragraph" w:styleId="BalloonText">
    <w:name w:val="Balloon Text"/>
    <w:basedOn w:val="Normal"/>
    <w:link w:val="BalloonTextChar"/>
    <w:uiPriority w:val="99"/>
    <w:semiHidden/>
    <w:unhideWhenUsed/>
    <w:rsid w:val="00CB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19"/>
    <w:rPr>
      <w:rFonts w:ascii="Tahoma" w:hAnsi="Tahoma" w:cs="Tahoma"/>
      <w:sz w:val="16"/>
      <w:szCs w:val="16"/>
    </w:rPr>
  </w:style>
  <w:style w:type="paragraph" w:styleId="ListParagraph">
    <w:name w:val="List Paragraph"/>
    <w:basedOn w:val="Normal"/>
    <w:uiPriority w:val="34"/>
    <w:qFormat/>
    <w:rsid w:val="005C4B39"/>
    <w:pPr>
      <w:ind w:left="720"/>
      <w:contextualSpacing/>
    </w:pPr>
  </w:style>
  <w:style w:type="paragraph" w:customStyle="1" w:styleId="p1">
    <w:name w:val="p1"/>
    <w:basedOn w:val="Normal"/>
    <w:rsid w:val="00EF1C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7216">
      <w:bodyDiv w:val="1"/>
      <w:marLeft w:val="0"/>
      <w:marRight w:val="0"/>
      <w:marTop w:val="0"/>
      <w:marBottom w:val="0"/>
      <w:divBdr>
        <w:top w:val="none" w:sz="0" w:space="0" w:color="auto"/>
        <w:left w:val="none" w:sz="0" w:space="0" w:color="auto"/>
        <w:bottom w:val="none" w:sz="0" w:space="0" w:color="auto"/>
        <w:right w:val="none" w:sz="0" w:space="0" w:color="auto"/>
      </w:divBdr>
    </w:div>
    <w:div w:id="1024861541">
      <w:bodyDiv w:val="1"/>
      <w:marLeft w:val="0"/>
      <w:marRight w:val="0"/>
      <w:marTop w:val="0"/>
      <w:marBottom w:val="0"/>
      <w:divBdr>
        <w:top w:val="none" w:sz="0" w:space="0" w:color="auto"/>
        <w:left w:val="none" w:sz="0" w:space="0" w:color="auto"/>
        <w:bottom w:val="none" w:sz="0" w:space="0" w:color="auto"/>
        <w:right w:val="none" w:sz="0" w:space="0" w:color="auto"/>
      </w:divBdr>
    </w:div>
    <w:div w:id="14014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gqi7D7QiZ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_re3b3UzbVg" TargetMode="External"/><Relationship Id="rId12" Type="http://schemas.openxmlformats.org/officeDocument/2006/relationships/hyperlink" Target="https://www.youtube.com/watch?v=jjt7gEL7L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U7-pQrQBI_k" TargetMode="External"/><Relationship Id="rId5" Type="http://schemas.openxmlformats.org/officeDocument/2006/relationships/webSettings" Target="webSettings.xml"/><Relationship Id="rId10" Type="http://schemas.openxmlformats.org/officeDocument/2006/relationships/hyperlink" Target="https://www.youtube.com/watch?v=wNrPl0P_d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2020-05-06T10:14:00Z</dcterms:created>
  <dcterms:modified xsi:type="dcterms:W3CDTF">2020-05-07T08:29:00Z</dcterms:modified>
</cp:coreProperties>
</file>